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B7BF" w14:textId="15B15928" w:rsidR="00AC4932" w:rsidRDefault="0066073A" w:rsidP="00AC49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I was born (in 1959) and I grew up in Bucharest. I have graduated the University of Bucharest and I have a Ph. D. in History. I was working, all my life, for culture, in cultural institutions,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central 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cultural administration and in the Legislative (for the Committee on Culture of the House of Deputies). </w:t>
      </w:r>
      <w:r w:rsidR="00AC4932">
        <w:rPr>
          <w:rFonts w:ascii="Times New Roman" w:hAnsi="Times New Roman" w:cs="Times New Roman"/>
          <w:sz w:val="24"/>
          <w:szCs w:val="24"/>
          <w:lang w:val="en-GB"/>
        </w:rPr>
        <w:t>My highest responsibility was that of secretary of state in the Ministry of Culture (2005 – 2006).</w:t>
      </w:r>
    </w:p>
    <w:p w14:paraId="4A2091C7" w14:textId="77777777" w:rsidR="00AC4932" w:rsidRDefault="00AC4932" w:rsidP="00AC49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was curator archaeologist in the Ialomița County Museum (1984 – 1988) and in the National Museum of History of Romania (1988 – 1991). 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>Currently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curator in the 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am the </w:t>
      </w:r>
      <w:r>
        <w:rPr>
          <w:rFonts w:ascii="Times New Roman" w:hAnsi="Times New Roman" w:cs="Times New Roman"/>
          <w:sz w:val="24"/>
          <w:szCs w:val="24"/>
          <w:lang w:val="en-GB"/>
        </w:rPr>
        <w:t>manager of the National Museum of the Romanian Peasant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 and editor-in-chief of the Romanian journal of museums.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am an associate professor at the University on Bucharest, teaching cultural management. 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>Occasionally, I am teaching at the University and at the National Institute for Cultural Research and Training.</w:t>
      </w:r>
    </w:p>
    <w:p w14:paraId="0A115D8A" w14:textId="167D9556" w:rsidR="0066073A" w:rsidRDefault="0066073A" w:rsidP="00660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I was working and I am active in different cultural </w:t>
      </w:r>
      <w:r w:rsidR="00AC4932" w:rsidRPr="008F23D1">
        <w:rPr>
          <w:rFonts w:ascii="Times New Roman" w:hAnsi="Times New Roman" w:cs="Times New Roman"/>
          <w:sz w:val="24"/>
          <w:szCs w:val="24"/>
          <w:lang w:val="en-GB"/>
        </w:rPr>
        <w:t>NGOs</w:t>
      </w:r>
      <w:r w:rsidRPr="008F23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73E20DE" w14:textId="6B8B824A" w:rsidR="0066073A" w:rsidRDefault="00AC4932" w:rsidP="00660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am a member of ICOM since 1992. </w:t>
      </w:r>
      <w:r w:rsidR="0066073A">
        <w:rPr>
          <w:rFonts w:ascii="Times New Roman" w:hAnsi="Times New Roman" w:cs="Times New Roman"/>
          <w:sz w:val="24"/>
          <w:szCs w:val="24"/>
          <w:lang w:val="en-GB"/>
        </w:rPr>
        <w:t xml:space="preserve">In ICOM, I am an individual member of INTERCOM and CIDOC. I was a member of the Bureau of ICOM Romania (1994 – 2014, from 2004 to 2014 being the president of ICOM Romania). </w:t>
      </w:r>
      <w:r w:rsidR="0043011E">
        <w:rPr>
          <w:rFonts w:ascii="Times New Roman" w:hAnsi="Times New Roman" w:cs="Times New Roman"/>
          <w:sz w:val="24"/>
          <w:szCs w:val="24"/>
          <w:lang w:val="en-GB"/>
        </w:rPr>
        <w:t xml:space="preserve">I was re-elected chair of ICOM Romania in </w:t>
      </w:r>
      <w:r>
        <w:rPr>
          <w:rFonts w:ascii="Times New Roman" w:hAnsi="Times New Roman" w:cs="Times New Roman"/>
          <w:sz w:val="24"/>
          <w:szCs w:val="24"/>
          <w:lang w:val="en-GB"/>
        </w:rPr>
        <w:t>June</w:t>
      </w:r>
      <w:r w:rsidR="0043011E">
        <w:rPr>
          <w:rFonts w:ascii="Times New Roman" w:hAnsi="Times New Roman" w:cs="Times New Roman"/>
          <w:sz w:val="24"/>
          <w:szCs w:val="24"/>
          <w:lang w:val="en-GB"/>
        </w:rPr>
        <w:t xml:space="preserve"> 2022. I am a f</w:t>
      </w:r>
      <w:r w:rsidR="0066073A">
        <w:rPr>
          <w:rFonts w:ascii="Times New Roman" w:hAnsi="Times New Roman" w:cs="Times New Roman"/>
          <w:sz w:val="24"/>
          <w:szCs w:val="24"/>
          <w:lang w:val="en-GB"/>
        </w:rPr>
        <w:t>ormer vice</w:t>
      </w:r>
      <w:r w:rsidR="0043011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6073A">
        <w:rPr>
          <w:rFonts w:ascii="Times New Roman" w:hAnsi="Times New Roman" w:cs="Times New Roman"/>
          <w:sz w:val="24"/>
          <w:szCs w:val="24"/>
          <w:lang w:val="en-GB"/>
        </w:rPr>
        <w:t>hair of the Advisory of ICOM (2004 – 2010), member of the Board of CIDOC (2001 – 2007; 2011), member of the Committee on judicial problems of ICOM (2006 – 2014), member of the WG on statute (2014 – 2017).</w:t>
      </w:r>
      <w:r w:rsidR="0043011E">
        <w:rPr>
          <w:rFonts w:ascii="Times New Roman" w:hAnsi="Times New Roman" w:cs="Times New Roman"/>
          <w:sz w:val="24"/>
          <w:szCs w:val="24"/>
          <w:lang w:val="en-GB"/>
        </w:rPr>
        <w:t xml:space="preserve"> In 2019, I was elected as vicechair of ICOM SEE.</w:t>
      </w:r>
    </w:p>
    <w:p w14:paraId="6212543B" w14:textId="02B2E10F" w:rsidR="00947F1C" w:rsidRPr="00947F1C" w:rsidRDefault="00947F1C" w:rsidP="00660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7F1C">
        <w:rPr>
          <w:rFonts w:ascii="Times New Roman" w:hAnsi="Times New Roman" w:cs="Times New Roman"/>
          <w:sz w:val="24"/>
          <w:szCs w:val="24"/>
          <w:lang w:val="fr-FR"/>
        </w:rPr>
        <w:t xml:space="preserve">Contact: </w:t>
      </w:r>
      <w:hyperlink r:id="rId4" w:history="1">
        <w:r w:rsidRPr="00246219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vsnitulescu@yahoo.co.uk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>; +40.744.301.592</w:t>
      </w:r>
    </w:p>
    <w:p w14:paraId="057FC529" w14:textId="77777777" w:rsidR="0043011E" w:rsidRPr="00947F1C" w:rsidRDefault="0043011E" w:rsidP="00660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1BB6793" w14:textId="77777777" w:rsidR="0043011E" w:rsidRPr="00947F1C" w:rsidRDefault="0043011E" w:rsidP="00660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D813649" w14:textId="77777777" w:rsidR="00077539" w:rsidRPr="00947F1C" w:rsidRDefault="0066073A">
      <w:pPr>
        <w:rPr>
          <w:lang w:val="fr-FR"/>
        </w:rPr>
      </w:pPr>
      <w:r w:rsidRPr="00947F1C">
        <w:rPr>
          <w:lang w:val="fr-FR"/>
        </w:rPr>
        <w:tab/>
      </w:r>
    </w:p>
    <w:sectPr w:rsidR="00077539" w:rsidRPr="0094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73A"/>
    <w:rsid w:val="00077539"/>
    <w:rsid w:val="001B1E46"/>
    <w:rsid w:val="0043011E"/>
    <w:rsid w:val="0066073A"/>
    <w:rsid w:val="00834692"/>
    <w:rsid w:val="00840DB4"/>
    <w:rsid w:val="00947F1C"/>
    <w:rsid w:val="00A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FD98"/>
  <w15:docId w15:val="{BC06B44E-678A-474A-A179-7428C8E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3A"/>
    <w:rPr>
      <w:rFonts w:eastAsiaTheme="minorHAnsi"/>
    </w:rPr>
  </w:style>
  <w:style w:type="paragraph" w:styleId="Titlu1">
    <w:name w:val="heading 1"/>
    <w:basedOn w:val="Normal"/>
    <w:next w:val="Normal"/>
    <w:link w:val="Titlu1Caracter"/>
    <w:qFormat/>
    <w:rsid w:val="00840D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40DB4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Titlu">
    <w:name w:val="Title"/>
    <w:basedOn w:val="Normal"/>
    <w:next w:val="Normal"/>
    <w:link w:val="TitluCaracter"/>
    <w:uiPriority w:val="10"/>
    <w:qFormat/>
    <w:rsid w:val="00840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840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centuat">
    <w:name w:val="Emphasis"/>
    <w:basedOn w:val="Fontdeparagrafimplicit"/>
    <w:uiPriority w:val="20"/>
    <w:qFormat/>
    <w:rsid w:val="00840DB4"/>
    <w:rPr>
      <w:i/>
      <w:iCs/>
    </w:rPr>
  </w:style>
  <w:style w:type="character" w:styleId="Hyperlink">
    <w:name w:val="Hyperlink"/>
    <w:basedOn w:val="Fontdeparagrafimplicit"/>
    <w:uiPriority w:val="99"/>
    <w:unhideWhenUsed/>
    <w:rsid w:val="00947F1C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4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nitulesc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Virgil Ștefan NIȚULESCU</cp:lastModifiedBy>
  <cp:revision>7</cp:revision>
  <dcterms:created xsi:type="dcterms:W3CDTF">2019-12-15T00:32:00Z</dcterms:created>
  <dcterms:modified xsi:type="dcterms:W3CDTF">2022-11-10T06:26:00Z</dcterms:modified>
</cp:coreProperties>
</file>